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38C4" w:rsidRPr="00C56CB7" w:rsidP="00C56CB7">
      <w:pPr>
        <w:rPr>
          <w:sz w:val="27"/>
          <w:szCs w:val="27"/>
        </w:rPr>
      </w:pPr>
      <w:r w:rsidRPr="00C56CB7">
        <w:rPr>
          <w:sz w:val="27"/>
          <w:szCs w:val="27"/>
        </w:rPr>
        <w:t>Дело № 5-209-1702/2024</w:t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</w:r>
    </w:p>
    <w:p w:rsidR="009038C4" w:rsidRPr="00C56CB7" w:rsidP="00C56CB7">
      <w:pPr>
        <w:tabs>
          <w:tab w:val="left" w:pos="7783"/>
        </w:tabs>
        <w:rPr>
          <w:sz w:val="27"/>
          <w:szCs w:val="27"/>
        </w:rPr>
      </w:pPr>
      <w:r w:rsidRPr="00C56CB7">
        <w:rPr>
          <w:bCs/>
          <w:sz w:val="27"/>
          <w:szCs w:val="27"/>
        </w:rPr>
        <w:t>УИД 86</w:t>
      </w:r>
      <w:r w:rsidRPr="00C56CB7">
        <w:rPr>
          <w:bCs/>
          <w:sz w:val="27"/>
          <w:szCs w:val="27"/>
          <w:lang w:val="en-US"/>
        </w:rPr>
        <w:t>MS</w:t>
      </w:r>
      <w:r w:rsidRPr="00C56CB7">
        <w:rPr>
          <w:bCs/>
          <w:sz w:val="27"/>
          <w:szCs w:val="27"/>
        </w:rPr>
        <w:t xml:space="preserve">0033-01-2024-001042-66 </w:t>
      </w:r>
      <w:r w:rsidRPr="00C56CB7">
        <w:rPr>
          <w:bCs/>
          <w:sz w:val="27"/>
          <w:szCs w:val="27"/>
        </w:rPr>
        <w:tab/>
        <w:t xml:space="preserve"> </w:t>
      </w:r>
    </w:p>
    <w:p w:rsidR="009038C4" w:rsidRPr="00C56CB7" w:rsidP="00C56CB7">
      <w:pPr>
        <w:rPr>
          <w:sz w:val="27"/>
          <w:szCs w:val="27"/>
        </w:rPr>
      </w:pPr>
    </w:p>
    <w:p w:rsidR="009038C4" w:rsidRPr="00C56CB7" w:rsidP="00C56CB7">
      <w:pPr>
        <w:jc w:val="center"/>
        <w:rPr>
          <w:sz w:val="27"/>
          <w:szCs w:val="27"/>
        </w:rPr>
      </w:pPr>
      <w:r w:rsidRPr="00C56CB7">
        <w:rPr>
          <w:sz w:val="27"/>
          <w:szCs w:val="27"/>
        </w:rPr>
        <w:t>ПОСТАНОВЛЕНИЕ</w:t>
      </w:r>
    </w:p>
    <w:p w:rsidR="009038C4" w:rsidRPr="00C56CB7" w:rsidP="00C56CB7">
      <w:pPr>
        <w:jc w:val="center"/>
        <w:rPr>
          <w:sz w:val="27"/>
          <w:szCs w:val="27"/>
        </w:rPr>
      </w:pPr>
      <w:r w:rsidRPr="00C56CB7">
        <w:rPr>
          <w:sz w:val="27"/>
          <w:szCs w:val="27"/>
        </w:rPr>
        <w:t>по делу об административном правонарушении</w:t>
      </w:r>
    </w:p>
    <w:p w:rsidR="009038C4" w:rsidRPr="00C56CB7" w:rsidP="00C56CB7">
      <w:pPr>
        <w:jc w:val="center"/>
        <w:rPr>
          <w:sz w:val="27"/>
          <w:szCs w:val="27"/>
        </w:rPr>
      </w:pPr>
    </w:p>
    <w:p w:rsidR="009038C4" w:rsidRPr="00C56CB7" w:rsidP="00C56CB7">
      <w:pPr>
        <w:rPr>
          <w:sz w:val="27"/>
          <w:szCs w:val="27"/>
        </w:rPr>
      </w:pPr>
      <w:r w:rsidRPr="00C56CB7">
        <w:rPr>
          <w:sz w:val="27"/>
          <w:szCs w:val="27"/>
        </w:rPr>
        <w:t xml:space="preserve">город Когалым </w:t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  <w:t xml:space="preserve">                         </w:t>
      </w:r>
      <w:r w:rsidRPr="00C56CB7" w:rsidR="00C56CB7">
        <w:rPr>
          <w:sz w:val="27"/>
          <w:szCs w:val="27"/>
        </w:rPr>
        <w:t xml:space="preserve">      </w:t>
      </w:r>
      <w:r w:rsidRPr="00C56CB7" w:rsidR="00720123">
        <w:rPr>
          <w:sz w:val="27"/>
          <w:szCs w:val="27"/>
        </w:rPr>
        <w:t>28</w:t>
      </w:r>
      <w:r w:rsidRPr="00C56CB7">
        <w:rPr>
          <w:sz w:val="27"/>
          <w:szCs w:val="27"/>
        </w:rPr>
        <w:t xml:space="preserve"> марта 2024 года</w:t>
      </w:r>
    </w:p>
    <w:p w:rsidR="009038C4" w:rsidRPr="00C56CB7" w:rsidP="00C56CB7">
      <w:pPr>
        <w:jc w:val="center"/>
        <w:rPr>
          <w:sz w:val="27"/>
          <w:szCs w:val="27"/>
        </w:rPr>
      </w:pPr>
    </w:p>
    <w:p w:rsidR="009038C4" w:rsidRPr="00C56CB7" w:rsidP="00C56CB7">
      <w:pPr>
        <w:pStyle w:val="BodyTextIndent3"/>
        <w:spacing w:after="0"/>
        <w:ind w:left="0" w:firstLine="567"/>
        <w:jc w:val="both"/>
        <w:rPr>
          <w:b/>
          <w:sz w:val="27"/>
          <w:szCs w:val="27"/>
        </w:rPr>
      </w:pPr>
      <w:r w:rsidRPr="00C56CB7">
        <w:rPr>
          <w:sz w:val="27"/>
          <w:szCs w:val="27"/>
        </w:rPr>
        <w:t>И.о. мирового судьи судебного участка № 2 Когалымского судебного района Ханты –Мансийского автономного округа – Югры мировой судья судебного участка № 1 Когалымского судебного района Ханты –Мансийского автономного округа – Югры Олькова Н.В.,</w:t>
      </w:r>
    </w:p>
    <w:p w:rsidR="009038C4" w:rsidRPr="00C56CB7" w:rsidP="00C56CB7">
      <w:pPr>
        <w:ind w:firstLine="567"/>
        <w:jc w:val="both"/>
        <w:rPr>
          <w:bCs/>
          <w:sz w:val="27"/>
          <w:szCs w:val="27"/>
        </w:rPr>
      </w:pPr>
      <w:r w:rsidRPr="00C56CB7">
        <w:rPr>
          <w:bCs/>
          <w:sz w:val="27"/>
          <w:szCs w:val="27"/>
        </w:rPr>
        <w:t xml:space="preserve">рассмотрев дело об административном правонарушении в отношении Виту Федора Петровича, </w:t>
      </w:r>
      <w:r w:rsidR="006456B8">
        <w:rPr>
          <w:bCs/>
          <w:sz w:val="27"/>
          <w:szCs w:val="27"/>
        </w:rPr>
        <w:t>*</w:t>
      </w:r>
      <w:r w:rsidRPr="00C56CB7">
        <w:rPr>
          <w:bCs/>
          <w:sz w:val="27"/>
          <w:szCs w:val="27"/>
        </w:rPr>
        <w:t xml:space="preserve"> </w:t>
      </w:r>
      <w:r w:rsidRPr="00C56CB7">
        <w:rPr>
          <w:sz w:val="27"/>
          <w:szCs w:val="27"/>
        </w:rPr>
        <w:t>п</w:t>
      </w:r>
      <w:r w:rsidRPr="00C56CB7">
        <w:rPr>
          <w:bCs/>
          <w:sz w:val="27"/>
          <w:szCs w:val="27"/>
        </w:rPr>
        <w:t>ривлекаемого к административной ответственности по ч.1 ст.12.26 КоАП РФ,</w:t>
      </w:r>
    </w:p>
    <w:p w:rsidR="009038C4" w:rsidRPr="00C56CB7" w:rsidP="00C56CB7">
      <w:pPr>
        <w:ind w:firstLine="567"/>
        <w:jc w:val="both"/>
        <w:rPr>
          <w:bCs/>
          <w:sz w:val="27"/>
          <w:szCs w:val="27"/>
        </w:rPr>
      </w:pPr>
    </w:p>
    <w:p w:rsidR="009038C4" w:rsidRPr="00C56CB7" w:rsidP="00C56CB7">
      <w:pPr>
        <w:ind w:firstLine="567"/>
        <w:jc w:val="center"/>
        <w:rPr>
          <w:b/>
          <w:sz w:val="27"/>
          <w:szCs w:val="27"/>
        </w:rPr>
      </w:pPr>
      <w:r w:rsidRPr="00C56CB7">
        <w:rPr>
          <w:bCs/>
          <w:sz w:val="27"/>
          <w:szCs w:val="27"/>
        </w:rPr>
        <w:t>УСТАНОВИЛ:</w:t>
      </w:r>
    </w:p>
    <w:p w:rsidR="009038C4" w:rsidRPr="00C56CB7" w:rsidP="00C56CB7">
      <w:pPr>
        <w:ind w:firstLine="567"/>
        <w:jc w:val="center"/>
        <w:rPr>
          <w:b/>
          <w:sz w:val="27"/>
          <w:szCs w:val="27"/>
        </w:rPr>
      </w:pPr>
    </w:p>
    <w:p w:rsidR="00D801AA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03.03.2024 в 22 час. 44 мин. в г. Когалыме по пр-кту Шмидта д. 28, водитель Виту Ф.П., управляя транспортным средством </w:t>
      </w:r>
      <w:r w:rsidR="006456B8">
        <w:rPr>
          <w:sz w:val="27"/>
          <w:szCs w:val="27"/>
        </w:rPr>
        <w:t>*</w:t>
      </w:r>
      <w:r w:rsidRPr="00C56CB7" w:rsidR="00BF7014">
        <w:rPr>
          <w:sz w:val="27"/>
          <w:szCs w:val="27"/>
        </w:rPr>
        <w:t>с явными признаками опьянения, не выполнил</w:t>
      </w:r>
      <w:r w:rsidRPr="00C56CB7" w:rsidR="00235F40">
        <w:rPr>
          <w:sz w:val="27"/>
          <w:szCs w:val="27"/>
        </w:rPr>
        <w:t xml:space="preserve"> </w:t>
      </w:r>
      <w:r w:rsidRPr="00C56CB7" w:rsidR="004116A7">
        <w:rPr>
          <w:sz w:val="27"/>
          <w:szCs w:val="27"/>
        </w:rPr>
        <w:t>законно</w:t>
      </w:r>
      <w:r w:rsidRPr="00C56CB7" w:rsidR="00BF7014">
        <w:rPr>
          <w:sz w:val="27"/>
          <w:szCs w:val="27"/>
        </w:rPr>
        <w:t>е</w:t>
      </w:r>
      <w:r w:rsidRPr="00C56CB7" w:rsidR="004116A7">
        <w:rPr>
          <w:sz w:val="27"/>
          <w:szCs w:val="27"/>
        </w:rPr>
        <w:t xml:space="preserve"> требовани</w:t>
      </w:r>
      <w:r w:rsidRPr="00C56CB7" w:rsidR="00BF7014">
        <w:rPr>
          <w:sz w:val="27"/>
          <w:szCs w:val="27"/>
        </w:rPr>
        <w:t>е</w:t>
      </w:r>
      <w:r w:rsidRPr="00C56CB7" w:rsidR="004116A7">
        <w:rPr>
          <w:sz w:val="27"/>
          <w:szCs w:val="27"/>
        </w:rPr>
        <w:t xml:space="preserve"> уполномоченного должностного лица о прохождении медицинского освидетельствования на состояние опьянения</w:t>
      </w:r>
      <w:r w:rsidRPr="00C56CB7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C56CB7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C56CB7" w:rsidR="00235F40">
        <w:rPr>
          <w:sz w:val="27"/>
          <w:szCs w:val="27"/>
          <w:shd w:val="clear" w:color="auto" w:fill="FFFFFF"/>
        </w:rPr>
        <w:t> деяния</w:t>
      </w:r>
      <w:r w:rsidRPr="00C56CB7" w:rsidR="007D3E63">
        <w:rPr>
          <w:sz w:val="27"/>
          <w:szCs w:val="27"/>
        </w:rPr>
        <w:t xml:space="preserve">. </w:t>
      </w:r>
      <w:r w:rsidRPr="00C56CB7" w:rsidR="00BF7014">
        <w:rPr>
          <w:sz w:val="27"/>
          <w:szCs w:val="27"/>
        </w:rPr>
        <w:t>Д</w:t>
      </w:r>
      <w:r w:rsidRPr="00C56CB7" w:rsidR="00235F40">
        <w:rPr>
          <w:sz w:val="27"/>
          <w:szCs w:val="27"/>
        </w:rPr>
        <w:t>ействи</w:t>
      </w:r>
      <w:r w:rsidRPr="00C56CB7" w:rsidR="00BF7014">
        <w:rPr>
          <w:sz w:val="27"/>
          <w:szCs w:val="27"/>
        </w:rPr>
        <w:t xml:space="preserve">я </w:t>
      </w:r>
      <w:r w:rsidRPr="00C56CB7">
        <w:rPr>
          <w:sz w:val="27"/>
          <w:szCs w:val="27"/>
        </w:rPr>
        <w:t>Виту Ф.П.</w:t>
      </w:r>
      <w:r w:rsidRPr="00C56CB7" w:rsidR="007D3E63">
        <w:rPr>
          <w:sz w:val="27"/>
          <w:szCs w:val="27"/>
        </w:rPr>
        <w:t xml:space="preserve"> не содерж</w:t>
      </w:r>
      <w:r w:rsidRPr="00C56CB7" w:rsidR="00BF7014">
        <w:rPr>
          <w:sz w:val="27"/>
          <w:szCs w:val="27"/>
        </w:rPr>
        <w:t>ат</w:t>
      </w:r>
      <w:r w:rsidRPr="00C56CB7">
        <w:rPr>
          <w:sz w:val="27"/>
          <w:szCs w:val="27"/>
        </w:rPr>
        <w:t xml:space="preserve"> </w:t>
      </w:r>
      <w:hyperlink r:id="rId6" w:history="1">
        <w:r w:rsidRPr="00C56CB7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C56CB7">
        <w:rPr>
          <w:sz w:val="27"/>
          <w:szCs w:val="27"/>
        </w:rPr>
        <w:t xml:space="preserve"> деяния</w:t>
      </w:r>
      <w:r w:rsidR="00C56CB7">
        <w:rPr>
          <w:sz w:val="27"/>
          <w:szCs w:val="27"/>
        </w:rPr>
        <w:t>, нарушив п.</w:t>
      </w:r>
      <w:r w:rsidRPr="00C56CB7" w:rsidR="00BF7014">
        <w:rPr>
          <w:sz w:val="27"/>
          <w:szCs w:val="27"/>
        </w:rPr>
        <w:t>2.3.2 ПДД РФ,</w:t>
      </w:r>
    </w:p>
    <w:p w:rsidR="001540BA" w:rsidRPr="00C56CB7" w:rsidP="00C56CB7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C56CB7">
        <w:rPr>
          <w:bCs/>
          <w:iCs/>
          <w:sz w:val="27"/>
          <w:szCs w:val="27"/>
        </w:rPr>
        <w:t>Виту Ф.П.</w:t>
      </w:r>
      <w:r w:rsidRPr="00C56CB7" w:rsidR="00216014">
        <w:rPr>
          <w:sz w:val="27"/>
          <w:szCs w:val="27"/>
        </w:rPr>
        <w:t xml:space="preserve"> </w:t>
      </w:r>
      <w:r w:rsidRPr="00C56CB7">
        <w:rPr>
          <w:iCs/>
          <w:sz w:val="27"/>
          <w:szCs w:val="27"/>
        </w:rPr>
        <w:t xml:space="preserve">в судебном заседании вину </w:t>
      </w:r>
      <w:r w:rsidRPr="00C56CB7" w:rsidR="00C56CB7">
        <w:rPr>
          <w:iCs/>
          <w:sz w:val="27"/>
          <w:szCs w:val="27"/>
        </w:rPr>
        <w:t xml:space="preserve">по протоколу </w:t>
      </w:r>
      <w:r w:rsidRPr="00C56CB7">
        <w:rPr>
          <w:iCs/>
          <w:sz w:val="27"/>
          <w:szCs w:val="27"/>
        </w:rPr>
        <w:t>признал</w:t>
      </w:r>
      <w:r w:rsidRPr="00C56CB7" w:rsidR="00C56CB7">
        <w:rPr>
          <w:iCs/>
          <w:sz w:val="27"/>
          <w:szCs w:val="27"/>
        </w:rPr>
        <w:t>,</w:t>
      </w:r>
      <w:r w:rsidR="00F07379">
        <w:rPr>
          <w:iCs/>
          <w:sz w:val="27"/>
          <w:szCs w:val="27"/>
        </w:rPr>
        <w:t xml:space="preserve"> указал, что</w:t>
      </w:r>
      <w:r w:rsidRPr="00C56CB7" w:rsidR="00C56CB7">
        <w:rPr>
          <w:iCs/>
          <w:sz w:val="27"/>
          <w:szCs w:val="27"/>
        </w:rPr>
        <w:t xml:space="preserve"> отказался пройти освидетельствование на состояние опьянения, был в возбужденном состоянии после ДТП</w:t>
      </w:r>
      <w:r w:rsidRPr="00C56CB7">
        <w:rPr>
          <w:sz w:val="27"/>
          <w:szCs w:val="27"/>
        </w:rPr>
        <w:t>.</w:t>
      </w:r>
      <w:r w:rsidRPr="00C56CB7" w:rsidR="00C56CB7">
        <w:rPr>
          <w:sz w:val="27"/>
          <w:szCs w:val="27"/>
        </w:rPr>
        <w:t xml:space="preserve"> Утром употребил две банки пива.</w:t>
      </w:r>
    </w:p>
    <w:p w:rsidR="00607324" w:rsidP="00C56CB7">
      <w:pPr>
        <w:ind w:firstLine="567"/>
        <w:jc w:val="both"/>
        <w:rPr>
          <w:bCs/>
          <w:iCs/>
          <w:sz w:val="27"/>
          <w:szCs w:val="27"/>
        </w:rPr>
      </w:pPr>
      <w:r w:rsidRPr="00C56CB7">
        <w:rPr>
          <w:sz w:val="27"/>
          <w:szCs w:val="27"/>
        </w:rPr>
        <w:t>Мировой судья,</w:t>
      </w:r>
      <w:r w:rsidRPr="00C56CB7" w:rsidR="008823E5">
        <w:rPr>
          <w:spacing w:val="-2"/>
          <w:sz w:val="27"/>
          <w:szCs w:val="27"/>
        </w:rPr>
        <w:t xml:space="preserve"> </w:t>
      </w:r>
      <w:r w:rsidRPr="00C56CB7" w:rsidR="008823E5">
        <w:rPr>
          <w:sz w:val="27"/>
          <w:szCs w:val="27"/>
        </w:rPr>
        <w:t>исследовав материалы дела об административном правонарушении: протокол</w:t>
      </w:r>
      <w:r w:rsidRPr="00C56CB7" w:rsidR="0021052F">
        <w:rPr>
          <w:sz w:val="27"/>
          <w:szCs w:val="27"/>
        </w:rPr>
        <w:t xml:space="preserve"> 86 ХМ 38</w:t>
      </w:r>
      <w:r w:rsidRPr="00C56CB7" w:rsidR="009038C4">
        <w:rPr>
          <w:sz w:val="27"/>
          <w:szCs w:val="27"/>
        </w:rPr>
        <w:t>7727</w:t>
      </w:r>
      <w:r w:rsidRPr="00C56CB7" w:rsidR="00B610E1">
        <w:rPr>
          <w:sz w:val="27"/>
          <w:szCs w:val="27"/>
        </w:rPr>
        <w:t xml:space="preserve"> </w:t>
      </w:r>
      <w:r w:rsidRPr="00C56CB7" w:rsidR="008823E5">
        <w:rPr>
          <w:sz w:val="27"/>
          <w:szCs w:val="27"/>
        </w:rPr>
        <w:t xml:space="preserve">об административном правонарушении от </w:t>
      </w:r>
      <w:r w:rsidRPr="00C56CB7" w:rsidR="009038C4">
        <w:rPr>
          <w:sz w:val="27"/>
          <w:szCs w:val="27"/>
        </w:rPr>
        <w:t>03.03</w:t>
      </w:r>
      <w:r w:rsidRPr="00C56CB7" w:rsidR="00BF7014">
        <w:rPr>
          <w:sz w:val="27"/>
          <w:szCs w:val="27"/>
        </w:rPr>
        <w:t>.202</w:t>
      </w:r>
      <w:r w:rsidRPr="00C56CB7" w:rsidR="009038C4">
        <w:rPr>
          <w:sz w:val="27"/>
          <w:szCs w:val="27"/>
        </w:rPr>
        <w:t>4</w:t>
      </w:r>
      <w:r w:rsidRPr="00C56CB7" w:rsidR="008823E5">
        <w:rPr>
          <w:sz w:val="27"/>
          <w:szCs w:val="27"/>
        </w:rPr>
        <w:t xml:space="preserve"> в котором изложены обстоятельства совершения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 w:rsidR="008823E5">
        <w:rPr>
          <w:sz w:val="27"/>
          <w:szCs w:val="27"/>
        </w:rPr>
        <w:t xml:space="preserve"> административного правонарушения по ч.1 ст.12.26 КоАП РФ,</w:t>
      </w:r>
      <w:r w:rsidRPr="00C56CB7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C56CB7" w:rsidR="00322239">
        <w:rPr>
          <w:spacing w:val="2"/>
          <w:sz w:val="27"/>
          <w:szCs w:val="27"/>
        </w:rPr>
        <w:t>,</w:t>
      </w:r>
      <w:r w:rsidRPr="00C56CB7" w:rsidR="005C6C7D">
        <w:rPr>
          <w:spacing w:val="2"/>
          <w:sz w:val="27"/>
          <w:szCs w:val="27"/>
        </w:rPr>
        <w:t xml:space="preserve"> </w:t>
      </w:r>
      <w:r w:rsidRPr="00C56CB7" w:rsidR="008823E5">
        <w:rPr>
          <w:spacing w:val="2"/>
          <w:sz w:val="27"/>
          <w:szCs w:val="27"/>
        </w:rPr>
        <w:t>ему разъяс</w:t>
      </w:r>
      <w:r w:rsidRPr="00C56CB7" w:rsidR="009532D4">
        <w:rPr>
          <w:spacing w:val="2"/>
          <w:sz w:val="27"/>
          <w:szCs w:val="27"/>
        </w:rPr>
        <w:t>нены права, предусмотренные ст.</w:t>
      </w:r>
      <w:r w:rsidR="00C56CB7">
        <w:rPr>
          <w:spacing w:val="2"/>
          <w:sz w:val="27"/>
          <w:szCs w:val="27"/>
        </w:rPr>
        <w:t>25.1 КоАП РФ и ст.</w:t>
      </w:r>
      <w:r w:rsidRPr="00C56CB7" w:rsidR="008823E5">
        <w:rPr>
          <w:spacing w:val="2"/>
          <w:sz w:val="27"/>
          <w:szCs w:val="27"/>
        </w:rPr>
        <w:t>51 Конституции РФ;</w:t>
      </w:r>
      <w:r w:rsidRPr="00C56CB7" w:rsidR="00A91F34">
        <w:rPr>
          <w:sz w:val="27"/>
          <w:szCs w:val="27"/>
        </w:rPr>
        <w:t xml:space="preserve"> протокол 8</w:t>
      </w:r>
      <w:r w:rsidRPr="00C56CB7" w:rsidR="0021052F">
        <w:rPr>
          <w:sz w:val="27"/>
          <w:szCs w:val="27"/>
        </w:rPr>
        <w:t xml:space="preserve">6 ВХ </w:t>
      </w:r>
      <w:r w:rsidRPr="00C56CB7" w:rsidR="00B610E1">
        <w:rPr>
          <w:sz w:val="27"/>
          <w:szCs w:val="27"/>
        </w:rPr>
        <w:t>010</w:t>
      </w:r>
      <w:r w:rsidRPr="00C56CB7" w:rsidR="009038C4">
        <w:rPr>
          <w:sz w:val="27"/>
          <w:szCs w:val="27"/>
        </w:rPr>
        <w:t>081</w:t>
      </w:r>
      <w:r w:rsidRPr="00C56CB7" w:rsidR="00B610E1">
        <w:rPr>
          <w:sz w:val="27"/>
          <w:szCs w:val="27"/>
        </w:rPr>
        <w:t xml:space="preserve"> </w:t>
      </w:r>
      <w:r w:rsidRPr="00C56CB7" w:rsidR="00A91F34">
        <w:rPr>
          <w:sz w:val="27"/>
          <w:szCs w:val="27"/>
        </w:rPr>
        <w:t xml:space="preserve">от </w:t>
      </w:r>
      <w:r w:rsidRPr="00C56CB7" w:rsidR="009038C4">
        <w:rPr>
          <w:sz w:val="27"/>
          <w:szCs w:val="27"/>
        </w:rPr>
        <w:t>03.03.2024</w:t>
      </w:r>
      <w:r w:rsidRPr="00C56CB7" w:rsidR="00A91F34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 w:rsidR="00A91F34">
        <w:rPr>
          <w:bCs/>
          <w:iCs/>
          <w:sz w:val="27"/>
          <w:szCs w:val="27"/>
        </w:rPr>
        <w:t xml:space="preserve"> </w:t>
      </w:r>
      <w:r w:rsidRPr="00C56CB7" w:rsidR="00A91F34">
        <w:rPr>
          <w:sz w:val="27"/>
          <w:szCs w:val="27"/>
        </w:rPr>
        <w:t>находится в состоянии опьянения, имеются признаки опьянения;</w:t>
      </w:r>
      <w:r w:rsidRPr="00C56CB7" w:rsidR="00241F45">
        <w:rPr>
          <w:sz w:val="27"/>
          <w:szCs w:val="27"/>
        </w:rPr>
        <w:t xml:space="preserve"> протокол </w:t>
      </w:r>
      <w:r w:rsidRPr="00C56CB7" w:rsidR="0021052F">
        <w:rPr>
          <w:sz w:val="27"/>
          <w:szCs w:val="27"/>
        </w:rPr>
        <w:t>86 НП 0</w:t>
      </w:r>
      <w:r w:rsidRPr="00C56CB7" w:rsidR="009038C4">
        <w:rPr>
          <w:sz w:val="27"/>
          <w:szCs w:val="27"/>
        </w:rPr>
        <w:t>31134</w:t>
      </w:r>
      <w:r w:rsidRPr="00C56CB7" w:rsidR="001F7833">
        <w:rPr>
          <w:sz w:val="27"/>
          <w:szCs w:val="27"/>
        </w:rPr>
        <w:t xml:space="preserve"> </w:t>
      </w:r>
      <w:r w:rsidRPr="00C56CB7" w:rsidR="00241F45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 w:rsidRPr="00C56CB7" w:rsidR="009038C4">
        <w:rPr>
          <w:sz w:val="27"/>
          <w:szCs w:val="27"/>
        </w:rPr>
        <w:t>03.03.2024</w:t>
      </w:r>
      <w:r w:rsidRPr="00C56CB7" w:rsidR="00241F45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 w:rsidR="00241F45">
        <w:rPr>
          <w:bCs/>
          <w:iCs/>
          <w:sz w:val="27"/>
          <w:szCs w:val="27"/>
        </w:rPr>
        <w:t xml:space="preserve"> </w:t>
      </w:r>
      <w:r w:rsidRPr="00C56CB7" w:rsidR="00166E0F">
        <w:rPr>
          <w:color w:val="000000"/>
          <w:sz w:val="27"/>
          <w:szCs w:val="27"/>
        </w:rPr>
        <w:t xml:space="preserve">послужил отказ от прохождения </w:t>
      </w:r>
      <w:r w:rsidRPr="00C56CB7" w:rsidR="00241F45">
        <w:rPr>
          <w:color w:val="000000"/>
          <w:sz w:val="27"/>
          <w:szCs w:val="27"/>
        </w:rPr>
        <w:t>освидетельствования на состояние алкогольного опьянения</w:t>
      </w:r>
      <w:r w:rsidRPr="00C56CB7" w:rsidR="00241F45">
        <w:rPr>
          <w:sz w:val="27"/>
          <w:szCs w:val="27"/>
        </w:rPr>
        <w:t xml:space="preserve">, </w:t>
      </w:r>
      <w:r w:rsidRPr="00C56CB7" w:rsidR="009038C4">
        <w:rPr>
          <w:sz w:val="27"/>
          <w:szCs w:val="27"/>
        </w:rPr>
        <w:t>Виту Ф.П.</w:t>
      </w:r>
      <w:r w:rsidRPr="00C56CB7" w:rsidR="001F7833">
        <w:rPr>
          <w:sz w:val="27"/>
          <w:szCs w:val="27"/>
        </w:rPr>
        <w:t xml:space="preserve"> собственноручно </w:t>
      </w:r>
      <w:r w:rsidRPr="00C56CB7" w:rsidR="0021052F">
        <w:rPr>
          <w:sz w:val="27"/>
          <w:szCs w:val="27"/>
        </w:rPr>
        <w:t xml:space="preserve">в протоколе </w:t>
      </w:r>
      <w:r w:rsidRPr="00C56CB7" w:rsidR="001F7833">
        <w:rPr>
          <w:sz w:val="27"/>
          <w:szCs w:val="27"/>
        </w:rPr>
        <w:t xml:space="preserve">указал, </w:t>
      </w:r>
      <w:r w:rsidRPr="00C56CB7" w:rsidR="0021052F">
        <w:rPr>
          <w:sz w:val="27"/>
          <w:szCs w:val="27"/>
        </w:rPr>
        <w:t>«</w:t>
      </w:r>
      <w:r w:rsidRPr="00C56CB7" w:rsidR="00CC1429">
        <w:rPr>
          <w:sz w:val="27"/>
          <w:szCs w:val="27"/>
        </w:rPr>
        <w:t>отказываюсь</w:t>
      </w:r>
      <w:r w:rsidRPr="00C56CB7" w:rsidR="0021052F">
        <w:rPr>
          <w:sz w:val="27"/>
          <w:szCs w:val="27"/>
        </w:rPr>
        <w:t>»</w:t>
      </w:r>
      <w:r w:rsidRPr="00C56CB7" w:rsidR="00241F45">
        <w:rPr>
          <w:sz w:val="27"/>
          <w:szCs w:val="27"/>
        </w:rPr>
        <w:t xml:space="preserve">; </w:t>
      </w:r>
      <w:r w:rsidRPr="00C56CB7" w:rsidR="0045169B">
        <w:rPr>
          <w:bCs/>
          <w:iCs/>
          <w:sz w:val="27"/>
          <w:szCs w:val="27"/>
        </w:rPr>
        <w:t xml:space="preserve">справку инспектора </w:t>
      </w:r>
      <w:r w:rsidRPr="00C56CB7" w:rsidR="009038C4">
        <w:rPr>
          <w:bCs/>
          <w:iCs/>
          <w:sz w:val="27"/>
          <w:szCs w:val="27"/>
        </w:rPr>
        <w:t xml:space="preserve">(по ИАЗ) </w:t>
      </w:r>
      <w:r w:rsidRPr="00C56CB7" w:rsidR="0045169B">
        <w:rPr>
          <w:bCs/>
          <w:iCs/>
          <w:sz w:val="27"/>
          <w:szCs w:val="27"/>
        </w:rPr>
        <w:t>ОИАЗ ОГИБДД</w:t>
      </w:r>
      <w:r w:rsidRPr="00C56CB7" w:rsidR="0045169B">
        <w:rPr>
          <w:sz w:val="27"/>
          <w:szCs w:val="27"/>
        </w:rPr>
        <w:t xml:space="preserve"> из которой следует, что по данным базы «ФИС ГИБДД-М»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 w:rsidR="0045169B">
        <w:rPr>
          <w:bCs/>
          <w:iCs/>
          <w:sz w:val="27"/>
          <w:szCs w:val="27"/>
        </w:rPr>
        <w:t xml:space="preserve"> по состоянию на </w:t>
      </w:r>
      <w:r w:rsidRPr="00C56CB7" w:rsidR="009038C4">
        <w:rPr>
          <w:bCs/>
          <w:iCs/>
          <w:sz w:val="27"/>
          <w:szCs w:val="27"/>
        </w:rPr>
        <w:t>04.03.2024</w:t>
      </w:r>
      <w:r w:rsidRPr="00C56CB7" w:rsidR="0045169B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</w:t>
      </w:r>
    </w:p>
    <w:p w:rsidR="00B610E1" w:rsidRPr="00C56CB7" w:rsidP="00607324">
      <w:pPr>
        <w:jc w:val="both"/>
        <w:rPr>
          <w:bCs/>
          <w:iCs/>
          <w:sz w:val="27"/>
          <w:szCs w:val="27"/>
        </w:rPr>
      </w:pPr>
      <w:r w:rsidRPr="00C56CB7">
        <w:rPr>
          <w:bCs/>
          <w:iCs/>
          <w:sz w:val="27"/>
          <w:szCs w:val="27"/>
        </w:rPr>
        <w:t xml:space="preserve">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</w:t>
      </w:r>
      <w:r w:rsidRPr="00C56CB7">
        <w:rPr>
          <w:bCs/>
          <w:iCs/>
          <w:sz w:val="27"/>
          <w:szCs w:val="27"/>
        </w:rPr>
        <w:t xml:space="preserve">отсутствуют; </w:t>
      </w:r>
      <w:r w:rsidRPr="00C56CB7" w:rsidR="00BF7014">
        <w:rPr>
          <w:bCs/>
          <w:iCs/>
          <w:sz w:val="27"/>
          <w:szCs w:val="27"/>
        </w:rPr>
        <w:t>карточку операции с ВУ</w:t>
      </w:r>
      <w:r w:rsidRPr="00C56CB7">
        <w:rPr>
          <w:bCs/>
          <w:iCs/>
          <w:sz w:val="27"/>
          <w:szCs w:val="27"/>
        </w:rPr>
        <w:t xml:space="preserve">; </w:t>
      </w:r>
      <w:r w:rsidRPr="00C56CB7" w:rsidR="009038C4">
        <w:rPr>
          <w:bCs/>
          <w:iCs/>
          <w:sz w:val="27"/>
          <w:szCs w:val="27"/>
        </w:rPr>
        <w:t xml:space="preserve">карточку учета транспортного средства; </w:t>
      </w:r>
      <w:r w:rsidRPr="00C56CB7">
        <w:rPr>
          <w:bCs/>
          <w:iCs/>
          <w:sz w:val="27"/>
          <w:szCs w:val="27"/>
        </w:rPr>
        <w:t>копию письменн</w:t>
      </w:r>
      <w:r w:rsidRPr="00C56CB7" w:rsidR="0094435C">
        <w:rPr>
          <w:bCs/>
          <w:iCs/>
          <w:sz w:val="27"/>
          <w:szCs w:val="27"/>
        </w:rPr>
        <w:t>ого</w:t>
      </w:r>
      <w:r w:rsidRPr="00C56CB7">
        <w:rPr>
          <w:bCs/>
          <w:iCs/>
          <w:sz w:val="27"/>
          <w:szCs w:val="27"/>
        </w:rPr>
        <w:t xml:space="preserve"> объяснени</w:t>
      </w:r>
      <w:r w:rsidRPr="00C56CB7" w:rsidR="0094435C">
        <w:rPr>
          <w:bCs/>
          <w:iCs/>
          <w:sz w:val="27"/>
          <w:szCs w:val="27"/>
        </w:rPr>
        <w:t>я</w:t>
      </w:r>
      <w:r w:rsidRPr="00C56CB7">
        <w:rPr>
          <w:bCs/>
          <w:iCs/>
          <w:sz w:val="27"/>
          <w:szCs w:val="27"/>
        </w:rPr>
        <w:t xml:space="preserve">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bCs/>
          <w:iCs/>
          <w:sz w:val="27"/>
          <w:szCs w:val="27"/>
        </w:rPr>
        <w:t xml:space="preserve"> от </w:t>
      </w:r>
      <w:r w:rsidRPr="00C56CB7" w:rsidR="009038C4">
        <w:rPr>
          <w:bCs/>
          <w:iCs/>
          <w:sz w:val="27"/>
          <w:szCs w:val="27"/>
        </w:rPr>
        <w:t>04.03.2024</w:t>
      </w:r>
      <w:r w:rsidRPr="00C56CB7">
        <w:rPr>
          <w:bCs/>
          <w:iCs/>
          <w:sz w:val="27"/>
          <w:szCs w:val="27"/>
        </w:rPr>
        <w:t xml:space="preserve">; </w:t>
      </w:r>
      <w:r w:rsidRPr="00C56CB7" w:rsidR="009038C4">
        <w:rPr>
          <w:spacing w:val="2"/>
          <w:sz w:val="27"/>
          <w:szCs w:val="27"/>
        </w:rPr>
        <w:t xml:space="preserve">копию письменного объяснения потерпевшего </w:t>
      </w:r>
      <w:r w:rsidRPr="00C56CB7" w:rsidR="009038C4">
        <w:rPr>
          <w:spacing w:val="-3"/>
          <w:sz w:val="27"/>
          <w:szCs w:val="27"/>
        </w:rPr>
        <w:t xml:space="preserve">А.С. </w:t>
      </w:r>
      <w:r w:rsidRPr="00C56CB7" w:rsidR="009038C4">
        <w:rPr>
          <w:bCs/>
          <w:sz w:val="27"/>
          <w:szCs w:val="27"/>
        </w:rPr>
        <w:t xml:space="preserve">от 04.03.2024; </w:t>
      </w:r>
      <w:r w:rsidR="00607324">
        <w:rPr>
          <w:spacing w:val="2"/>
          <w:sz w:val="26"/>
          <w:szCs w:val="26"/>
        </w:rPr>
        <w:t xml:space="preserve">копию письменного объяснения потерпевшего </w:t>
      </w:r>
      <w:r w:rsidR="00607324">
        <w:rPr>
          <w:spacing w:val="-3"/>
          <w:sz w:val="26"/>
          <w:szCs w:val="26"/>
        </w:rPr>
        <w:t xml:space="preserve">А.М. </w:t>
      </w:r>
      <w:r w:rsidR="00607324">
        <w:rPr>
          <w:bCs/>
          <w:sz w:val="26"/>
          <w:szCs w:val="26"/>
        </w:rPr>
        <w:t>от 03.03.2024;</w:t>
      </w:r>
      <w:r w:rsidR="00607324">
        <w:rPr>
          <w:sz w:val="26"/>
          <w:szCs w:val="26"/>
        </w:rPr>
        <w:t xml:space="preserve"> </w:t>
      </w:r>
      <w:r w:rsidRPr="00C56CB7">
        <w:rPr>
          <w:sz w:val="27"/>
          <w:szCs w:val="27"/>
        </w:rPr>
        <w:t xml:space="preserve">рапорт инспектора ДПС ГИБДД ОМВД России по г. Когалыму от </w:t>
      </w:r>
      <w:r w:rsidRPr="00C56CB7" w:rsidR="009038C4">
        <w:rPr>
          <w:sz w:val="27"/>
          <w:szCs w:val="27"/>
        </w:rPr>
        <w:t>03.03.2024</w:t>
      </w:r>
      <w:r w:rsidRPr="00C56CB7">
        <w:rPr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sz w:val="27"/>
          <w:szCs w:val="27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C56CB7">
        <w:rPr>
          <w:bCs/>
          <w:iCs/>
          <w:sz w:val="27"/>
          <w:szCs w:val="27"/>
        </w:rPr>
        <w:t xml:space="preserve">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</w:rPr>
        <w:t>, и направления на медицинское освидетельствование, приходит к следующему выводу.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B610E1" w:rsidRPr="00C56CB7" w:rsidP="00C56CB7">
      <w:pPr>
        <w:ind w:firstLine="567"/>
        <w:jc w:val="both"/>
        <w:rPr>
          <w:color w:val="22272F"/>
          <w:sz w:val="27"/>
          <w:szCs w:val="27"/>
        </w:rPr>
      </w:pPr>
      <w:r w:rsidRPr="00C56CB7">
        <w:rPr>
          <w:color w:val="22272F"/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C56CB7" w:rsidR="00720123">
        <w:rPr>
          <w:sz w:val="27"/>
          <w:szCs w:val="27"/>
        </w:rPr>
        <w:t>Виту Ф.П.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color w:val="22272F"/>
          <w:sz w:val="27"/>
          <w:szCs w:val="27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B610E1" w:rsidRPr="00C56CB7" w:rsidP="00C56CB7">
      <w:pPr>
        <w:ind w:firstLine="567"/>
        <w:jc w:val="both"/>
        <w:rPr>
          <w:spacing w:val="1"/>
          <w:sz w:val="27"/>
          <w:szCs w:val="27"/>
        </w:rPr>
      </w:pPr>
      <w:r w:rsidRPr="00C56CB7">
        <w:rPr>
          <w:sz w:val="27"/>
          <w:szCs w:val="27"/>
        </w:rPr>
        <w:t xml:space="preserve">Согласно </w:t>
      </w:r>
      <w:r w:rsidRPr="00C56CB7">
        <w:rPr>
          <w:spacing w:val="1"/>
          <w:sz w:val="27"/>
          <w:szCs w:val="27"/>
        </w:rPr>
        <w:t xml:space="preserve">ч.1, 3 </w:t>
      </w:r>
      <w:r w:rsidRPr="00C56CB7">
        <w:rPr>
          <w:sz w:val="27"/>
          <w:szCs w:val="27"/>
        </w:rPr>
        <w:t>ст.</w:t>
      </w:r>
      <w:r w:rsidRPr="00C56CB7">
        <w:rPr>
          <w:spacing w:val="1"/>
          <w:sz w:val="27"/>
          <w:szCs w:val="27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Транспортное средство, которым управлял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  <w:lang w:val="en-US"/>
        </w:rPr>
        <w:t>C</w:t>
      </w:r>
      <w:r w:rsidRPr="00C56CB7">
        <w:rPr>
          <w:sz w:val="27"/>
          <w:szCs w:val="27"/>
        </w:rPr>
        <w:t>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Постановлением Правительства Российской Федерации от 21 октября 2022 года № 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</w:t>
      </w:r>
      <w:r w:rsidRPr="00C56CB7">
        <w:rPr>
          <w:sz w:val="27"/>
          <w:szCs w:val="27"/>
        </w:rPr>
        <w:t xml:space="preserve">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B610E1" w:rsidRPr="00C56CB7" w:rsidP="00C56CB7">
      <w:pPr>
        <w:ind w:firstLine="567"/>
        <w:jc w:val="both"/>
        <w:rPr>
          <w:bCs/>
          <w:sz w:val="27"/>
          <w:szCs w:val="27"/>
        </w:rPr>
      </w:pPr>
      <w:r w:rsidRPr="00C56CB7">
        <w:rPr>
          <w:bCs/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</w:rPr>
        <w:t xml:space="preserve"> административного правонарушения, предусмотренного ч.1 ст.12.26 КоАП РФ.</w:t>
      </w:r>
    </w:p>
    <w:p w:rsidR="00CC1429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sz w:val="27"/>
          <w:szCs w:val="27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CC1429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Основанием для направления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sz w:val="27"/>
          <w:szCs w:val="27"/>
        </w:rPr>
        <w:t>на медицинское освидетельствование послужил отказ от прохождения освидетельствования на состояние опьянения, что согласуется с положениями ч.1.1 ст.27.12 КоАП РФ.</w:t>
      </w:r>
    </w:p>
    <w:p w:rsidR="00CC1429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связи с отказом от прохождения освидетельствования на состояние алкогольного опьянения,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</w:rPr>
        <w:t>, согласно протоколу о направлении на медицинское освидетельствование, был направлен на медицинское освидетельствование, от прохождения которого отказался, факт отказа зафиксирован видеозаписью.</w:t>
      </w:r>
    </w:p>
    <w:p w:rsidR="00B610E1" w:rsidRPr="00C56CB7" w:rsidP="00C56CB7">
      <w:pPr>
        <w:pStyle w:val="BodyText"/>
        <w:spacing w:after="0"/>
        <w:ind w:firstLine="567"/>
        <w:jc w:val="both"/>
        <w:rPr>
          <w:sz w:val="27"/>
          <w:szCs w:val="27"/>
          <w:shd w:val="clear" w:color="auto" w:fill="FFFFFF"/>
        </w:rPr>
      </w:pPr>
      <w:r w:rsidRPr="00C56CB7">
        <w:rPr>
          <w:sz w:val="27"/>
          <w:szCs w:val="27"/>
          <w:shd w:val="clear" w:color="auto" w:fill="FFFFFF"/>
        </w:rPr>
        <w:t xml:space="preserve">Обстоятельств, свидетельствующих об отсутствии в действиях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C56CB7">
          <w:rPr>
            <w:rStyle w:val="Hyperlink"/>
            <w:color w:val="auto"/>
            <w:sz w:val="27"/>
            <w:szCs w:val="27"/>
            <w:u w:val="none"/>
          </w:rPr>
          <w:t>12.26 КоАП</w:t>
        </w:r>
      </w:hyperlink>
      <w:r w:rsidRPr="00C56CB7">
        <w:rPr>
          <w:sz w:val="27"/>
          <w:szCs w:val="27"/>
          <w:shd w:val="clear" w:color="auto" w:fill="FFFFFF"/>
        </w:rPr>
        <w:t> РФ, не имеется.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</w:rPr>
        <w:t xml:space="preserve"> в совершении административного правонарушения полностью доказана, и квалиф</w:t>
      </w:r>
      <w:r w:rsidR="00C56CB7">
        <w:rPr>
          <w:sz w:val="27"/>
          <w:szCs w:val="27"/>
        </w:rPr>
        <w:t xml:space="preserve">ицирует его </w:t>
      </w:r>
      <w:r w:rsidR="00C56CB7">
        <w:rPr>
          <w:sz w:val="27"/>
          <w:szCs w:val="27"/>
        </w:rPr>
        <w:t>действия по ч.1 ст.</w:t>
      </w:r>
      <w:r w:rsidRPr="00C56CB7">
        <w:rPr>
          <w:sz w:val="27"/>
          <w:szCs w:val="27"/>
        </w:rPr>
        <w:t xml:space="preserve">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B610E1" w:rsidRPr="00C56CB7" w:rsidP="00C56CB7">
      <w:pPr>
        <w:ind w:firstLine="567"/>
        <w:jc w:val="both"/>
        <w:rPr>
          <w:color w:val="000000"/>
          <w:sz w:val="27"/>
          <w:szCs w:val="27"/>
        </w:rPr>
      </w:pPr>
      <w:r w:rsidRPr="00C56CB7">
        <w:rPr>
          <w:color w:val="000000"/>
          <w:sz w:val="27"/>
          <w:szCs w:val="27"/>
        </w:rPr>
        <w:t xml:space="preserve">При определении вида и размера административного </w:t>
      </w:r>
      <w:r w:rsidR="00C56CB7">
        <w:rPr>
          <w:color w:val="000000"/>
          <w:sz w:val="27"/>
          <w:szCs w:val="27"/>
        </w:rPr>
        <w:t>наказания в соответствии со ст.</w:t>
      </w:r>
      <w:r w:rsidRPr="00C56CB7">
        <w:rPr>
          <w:color w:val="000000"/>
          <w:sz w:val="27"/>
          <w:szCs w:val="27"/>
        </w:rPr>
        <w:t>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B610E1" w:rsidRPr="00C56CB7" w:rsidP="00C56CB7">
      <w:pPr>
        <w:ind w:firstLine="567"/>
        <w:jc w:val="both"/>
        <w:rPr>
          <w:color w:val="000000"/>
          <w:sz w:val="27"/>
          <w:szCs w:val="27"/>
        </w:rPr>
      </w:pPr>
      <w:r w:rsidRPr="00C56CB7">
        <w:rPr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Обстоятельств</w:t>
      </w:r>
      <w:r w:rsidRPr="00C56CB7" w:rsidR="00C56CB7">
        <w:rPr>
          <w:sz w:val="27"/>
          <w:szCs w:val="27"/>
        </w:rPr>
        <w:t>а</w:t>
      </w:r>
      <w:r w:rsidRPr="00C56CB7">
        <w:rPr>
          <w:sz w:val="27"/>
          <w:szCs w:val="27"/>
        </w:rPr>
        <w:t>, смягчающи</w:t>
      </w:r>
      <w:r w:rsidRPr="00C56CB7" w:rsidR="00C56CB7">
        <w:rPr>
          <w:sz w:val="27"/>
          <w:szCs w:val="27"/>
        </w:rPr>
        <w:t>е</w:t>
      </w:r>
      <w:r w:rsidRPr="00C56CB7">
        <w:rPr>
          <w:sz w:val="27"/>
          <w:szCs w:val="27"/>
        </w:rPr>
        <w:t xml:space="preserve"> административную ответственность в соответствии с</w:t>
      </w:r>
      <w:r w:rsidRPr="00C56CB7" w:rsidR="008A3657">
        <w:rPr>
          <w:sz w:val="27"/>
          <w:szCs w:val="27"/>
        </w:rPr>
        <w:t>о</w:t>
      </w:r>
      <w:r w:rsidRPr="00C56CB7">
        <w:rPr>
          <w:sz w:val="27"/>
          <w:szCs w:val="27"/>
        </w:rPr>
        <w:t xml:space="preserve"> ст.4.2 КоАП РФ </w:t>
      </w:r>
      <w:r w:rsidRPr="00C56CB7" w:rsidR="00C56CB7">
        <w:rPr>
          <w:sz w:val="27"/>
          <w:szCs w:val="27"/>
        </w:rPr>
        <w:t>признание вины, раскаяние</w:t>
      </w:r>
      <w:r w:rsidRPr="00C56CB7">
        <w:rPr>
          <w:sz w:val="27"/>
          <w:szCs w:val="27"/>
        </w:rPr>
        <w:t>.</w:t>
      </w:r>
    </w:p>
    <w:p w:rsidR="00546271" w:rsidRPr="00C56CB7" w:rsidP="00C56CB7">
      <w:pPr>
        <w:ind w:firstLine="567"/>
        <w:jc w:val="both"/>
        <w:rPr>
          <w:color w:val="000000"/>
          <w:sz w:val="27"/>
          <w:szCs w:val="27"/>
        </w:rPr>
      </w:pPr>
      <w:r w:rsidRPr="00C56CB7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C56CB7" w:rsidR="009038C4">
        <w:rPr>
          <w:sz w:val="27"/>
          <w:szCs w:val="27"/>
        </w:rPr>
        <w:t>Виту Ф.П.</w:t>
      </w:r>
      <w:r w:rsidRPr="00C56CB7">
        <w:rPr>
          <w:color w:val="000000"/>
          <w:sz w:val="27"/>
          <w:szCs w:val="27"/>
        </w:rPr>
        <w:t xml:space="preserve"> повторное совершение им однородного административного правонарушения.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C56CB7" w:rsidR="009038C4">
        <w:rPr>
          <w:bCs/>
          <w:iCs/>
          <w:sz w:val="27"/>
          <w:szCs w:val="27"/>
        </w:rPr>
        <w:t>Виту Ф.П.</w:t>
      </w:r>
      <w:r w:rsidRPr="00C56CB7">
        <w:rPr>
          <w:sz w:val="27"/>
          <w:szCs w:val="27"/>
        </w:rPr>
        <w:t>, характер совершенного административного правонарушения, состоянии здоровья, наличие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>Руководствуясь ч.1 ст.12.26 и ст.ст. 29.10; 29.11 КоАП РФ, мировой судья,</w:t>
      </w:r>
    </w:p>
    <w:p w:rsidR="00B610E1" w:rsidRPr="00C56CB7" w:rsidP="00C56CB7">
      <w:pPr>
        <w:ind w:firstLine="567"/>
        <w:jc w:val="center"/>
        <w:rPr>
          <w:sz w:val="27"/>
          <w:szCs w:val="27"/>
        </w:rPr>
      </w:pPr>
    </w:p>
    <w:p w:rsidR="00B610E1" w:rsidRPr="00C56CB7" w:rsidP="00C56CB7">
      <w:pPr>
        <w:ind w:firstLine="567"/>
        <w:jc w:val="center"/>
        <w:rPr>
          <w:sz w:val="27"/>
          <w:szCs w:val="27"/>
        </w:rPr>
      </w:pPr>
      <w:r w:rsidRPr="00C56CB7">
        <w:rPr>
          <w:sz w:val="27"/>
          <w:szCs w:val="27"/>
        </w:rPr>
        <w:t>ПОСТАНОВИЛ:</w:t>
      </w:r>
    </w:p>
    <w:p w:rsidR="00B610E1" w:rsidRPr="00C56CB7" w:rsidP="00C56CB7">
      <w:pPr>
        <w:ind w:firstLine="567"/>
        <w:jc w:val="center"/>
        <w:rPr>
          <w:sz w:val="27"/>
          <w:szCs w:val="27"/>
        </w:rPr>
      </w:pP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 xml:space="preserve">признать </w:t>
      </w:r>
      <w:r w:rsidRPr="00C56CB7" w:rsidR="00720123">
        <w:rPr>
          <w:bCs/>
          <w:sz w:val="27"/>
          <w:szCs w:val="27"/>
        </w:rPr>
        <w:t>Виту Федора Петровича</w:t>
      </w:r>
      <w:r w:rsidRPr="00C56CB7" w:rsidR="00546271">
        <w:rPr>
          <w:color w:val="000000"/>
          <w:sz w:val="27"/>
          <w:szCs w:val="27"/>
        </w:rPr>
        <w:t xml:space="preserve"> </w:t>
      </w:r>
      <w:r w:rsidRPr="00C56CB7">
        <w:rPr>
          <w:sz w:val="27"/>
          <w:szCs w:val="27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На основании п.1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B610E1" w:rsidRPr="00C56CB7" w:rsidP="00C56CB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ХМАО-Югры, как документ, подтверждающий исполнение судебного постановления.</w:t>
      </w:r>
    </w:p>
    <w:p w:rsidR="00B610E1" w:rsidRPr="00C56CB7" w:rsidP="00C56CB7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</w:t>
      </w:r>
      <w:r w:rsidRPr="00C56CB7">
        <w:rPr>
          <w:sz w:val="27"/>
          <w:szCs w:val="27"/>
        </w:rPr>
        <w:t>18811601123010001140 БИК 007162163 кор/сч 40102810245370000007 УИН 188104862</w:t>
      </w:r>
      <w:r w:rsidRPr="00C56CB7" w:rsidR="00C56CB7">
        <w:rPr>
          <w:sz w:val="27"/>
          <w:szCs w:val="27"/>
        </w:rPr>
        <w:t>4</w:t>
      </w:r>
      <w:r w:rsidRPr="00C56CB7">
        <w:rPr>
          <w:sz w:val="27"/>
          <w:szCs w:val="27"/>
        </w:rPr>
        <w:t>054000</w:t>
      </w:r>
      <w:r w:rsidRPr="00C56CB7" w:rsidR="00C56CB7">
        <w:rPr>
          <w:sz w:val="27"/>
          <w:szCs w:val="27"/>
        </w:rPr>
        <w:t>1171</w:t>
      </w:r>
      <w:r w:rsidRPr="00C56CB7">
        <w:rPr>
          <w:sz w:val="27"/>
          <w:szCs w:val="27"/>
        </w:rPr>
        <w:t>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 1 – 3 ст. 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Вещественное доказательство по делу </w:t>
      </w:r>
      <w:r w:rsidRPr="00C56CB7">
        <w:rPr>
          <w:sz w:val="27"/>
          <w:szCs w:val="27"/>
          <w:lang w:val="en-US" w:eastAsia="en-US" w:bidi="en-US"/>
        </w:rPr>
        <w:t>DVD</w:t>
      </w:r>
      <w:r w:rsidRPr="00C56CB7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B610E1" w:rsidRPr="00C56CB7" w:rsidP="00C56CB7">
      <w:pPr>
        <w:pStyle w:val="BodyTextIndent"/>
        <w:ind w:firstLine="0"/>
        <w:rPr>
          <w:sz w:val="27"/>
          <w:szCs w:val="27"/>
        </w:rPr>
      </w:pPr>
    </w:p>
    <w:p w:rsidR="008A3657" w:rsidRPr="00C56CB7" w:rsidP="00C56CB7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</w:p>
    <w:p w:rsidR="00F07379" w:rsidP="00C56CB7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  <w:r w:rsidRPr="00C56CB7">
        <w:rPr>
          <w:sz w:val="27"/>
          <w:szCs w:val="27"/>
        </w:rPr>
        <w:t xml:space="preserve">Мировой судья  </w:t>
      </w:r>
      <w:r w:rsidRPr="00C56CB7" w:rsidR="00D106DD">
        <w:rPr>
          <w:sz w:val="27"/>
          <w:szCs w:val="27"/>
        </w:rPr>
        <w:t xml:space="preserve"> </w:t>
      </w:r>
      <w:r w:rsidRPr="00C56CB7" w:rsidR="006B1923">
        <w:rPr>
          <w:sz w:val="27"/>
          <w:szCs w:val="27"/>
        </w:rPr>
        <w:tab/>
      </w:r>
      <w:r w:rsidRPr="00C56CB7" w:rsidR="00C56CB7">
        <w:rPr>
          <w:bCs/>
          <w:iCs/>
          <w:sz w:val="27"/>
          <w:szCs w:val="27"/>
        </w:rPr>
        <w:t>Н.В. Олькова</w:t>
      </w:r>
    </w:p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P="00F07379"/>
    <w:sectPr w:rsidSect="00C56CB7">
      <w:headerReference w:type="default" r:id="rId8"/>
      <w:footerReference w:type="even" r:id="rId9"/>
      <w:footerReference w:type="default" r:id="rId10"/>
      <w:pgSz w:w="11906" w:h="16838"/>
      <w:pgMar w:top="238" w:right="1274" w:bottom="567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B8">
          <w:rPr>
            <w:noProof/>
          </w:rPr>
          <w:t>1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4CB4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14EE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07B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091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A7F3C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46A13"/>
    <w:rsid w:val="0045169B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271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07324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6B8"/>
    <w:rsid w:val="00645EB0"/>
    <w:rsid w:val="00647165"/>
    <w:rsid w:val="00651F1B"/>
    <w:rsid w:val="0065354A"/>
    <w:rsid w:val="006571C5"/>
    <w:rsid w:val="006572E0"/>
    <w:rsid w:val="0066012F"/>
    <w:rsid w:val="00663C55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0123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520D"/>
    <w:rsid w:val="00745C95"/>
    <w:rsid w:val="00747F3E"/>
    <w:rsid w:val="00750A3D"/>
    <w:rsid w:val="00750CF6"/>
    <w:rsid w:val="00751C79"/>
    <w:rsid w:val="007526EA"/>
    <w:rsid w:val="00753C23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A78A1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3657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38C4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1673"/>
    <w:rsid w:val="00941814"/>
    <w:rsid w:val="0094184B"/>
    <w:rsid w:val="00941D0F"/>
    <w:rsid w:val="00942152"/>
    <w:rsid w:val="0094381E"/>
    <w:rsid w:val="0094435C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EFB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014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6CB7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5052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1429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06DD"/>
    <w:rsid w:val="00D12682"/>
    <w:rsid w:val="00D1409C"/>
    <w:rsid w:val="00D1473A"/>
    <w:rsid w:val="00D14A4A"/>
    <w:rsid w:val="00D16FE1"/>
    <w:rsid w:val="00D24D74"/>
    <w:rsid w:val="00D31071"/>
    <w:rsid w:val="00D34B1C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14F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379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4EF3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5FC8"/>
    <w:rsid w:val="00FC1F87"/>
    <w:rsid w:val="00FC6151"/>
    <w:rsid w:val="00FD28B9"/>
    <w:rsid w:val="00FD3084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http://sudact.ru/law/koap/razdel-ii/glava-12/statia-12.26_1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645E-1266-4AC8-A408-22A69DA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